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A15845" w14:textId="77777777" w:rsidR="002C7805" w:rsidRDefault="002C7805" w:rsidP="002C7805">
      <w:pPr>
        <w:rPr>
          <w:rFonts w:ascii="Tahoma" w:eastAsia="Times New Roman" w:hAnsi="Tahoma" w:cs="Tahoma"/>
          <w:sz w:val="20"/>
          <w:szCs w:val="20"/>
          <w:lang w:val="en-US" w:eastAsia="en-GB"/>
        </w:rPr>
      </w:pPr>
      <w:bookmarkStart w:id="0" w:name="_MailOriginal"/>
      <w:bookmarkStart w:id="1" w:name="_GoBack"/>
      <w:bookmarkEnd w:id="1"/>
      <w:r>
        <w:rPr>
          <w:rFonts w:ascii="Tahoma" w:eastAsia="Times New Roman" w:hAnsi="Tahoma" w:cs="Tahoma"/>
          <w:b/>
          <w:bCs/>
          <w:sz w:val="20"/>
          <w:szCs w:val="20"/>
          <w:lang w:val="en-US" w:eastAsia="en-GB"/>
        </w:rPr>
        <w:t>From:</w:t>
      </w:r>
      <w:r>
        <w:rPr>
          <w:rFonts w:ascii="Tahoma" w:eastAsia="Times New Roman" w:hAnsi="Tahoma" w:cs="Tahoma"/>
          <w:sz w:val="20"/>
          <w:szCs w:val="20"/>
          <w:lang w:val="en-US" w:eastAsia="en-GB"/>
        </w:rPr>
        <w:t xml:space="preserve"> </w:t>
      </w:r>
      <w:r w:rsidR="00493420">
        <w:rPr>
          <w:rFonts w:ascii="Tahoma" w:eastAsia="Times New Roman" w:hAnsi="Tahoma" w:cs="Tahoma"/>
          <w:sz w:val="20"/>
          <w:szCs w:val="20"/>
          <w:lang w:val="en-US" w:eastAsia="en-GB"/>
        </w:rPr>
        <w:t>XXXXXXXXXXXXXXXXXXXXXXXXXXXXXXXXXXX</w:t>
      </w:r>
      <w:r>
        <w:rPr>
          <w:rFonts w:ascii="Tahoma" w:eastAsia="Times New Roman" w:hAnsi="Tahoma" w:cs="Tahoma"/>
          <w:sz w:val="20"/>
          <w:szCs w:val="20"/>
          <w:lang w:val="en-US" w:eastAsia="en-GB"/>
        </w:rPr>
        <w:br/>
      </w:r>
      <w:r>
        <w:rPr>
          <w:rFonts w:ascii="Tahoma" w:eastAsia="Times New Roman" w:hAnsi="Tahoma" w:cs="Tahoma"/>
          <w:b/>
          <w:bCs/>
          <w:sz w:val="20"/>
          <w:szCs w:val="20"/>
          <w:lang w:val="en-US" w:eastAsia="en-GB"/>
        </w:rPr>
        <w:t>Sent:</w:t>
      </w:r>
      <w:r>
        <w:rPr>
          <w:rFonts w:ascii="Tahoma" w:eastAsia="Times New Roman" w:hAnsi="Tahoma" w:cs="Tahoma"/>
          <w:sz w:val="20"/>
          <w:szCs w:val="20"/>
          <w:lang w:val="en-US" w:eastAsia="en-GB"/>
        </w:rPr>
        <w:t xml:space="preserve"> 21 September 2017 16:09</w:t>
      </w:r>
      <w:r>
        <w:rPr>
          <w:rFonts w:ascii="Tahoma" w:eastAsia="Times New Roman" w:hAnsi="Tahoma" w:cs="Tahoma"/>
          <w:sz w:val="20"/>
          <w:szCs w:val="20"/>
          <w:lang w:val="en-US" w:eastAsia="en-GB"/>
        </w:rPr>
        <w:br/>
      </w:r>
      <w:r>
        <w:rPr>
          <w:rFonts w:ascii="Tahoma" w:eastAsia="Times New Roman" w:hAnsi="Tahoma" w:cs="Tahoma"/>
          <w:b/>
          <w:bCs/>
          <w:sz w:val="20"/>
          <w:szCs w:val="20"/>
          <w:lang w:val="en-US" w:eastAsia="en-GB"/>
        </w:rPr>
        <w:t>To:</w:t>
      </w:r>
      <w:r>
        <w:rPr>
          <w:rFonts w:ascii="Tahoma" w:eastAsia="Times New Roman" w:hAnsi="Tahoma" w:cs="Tahoma"/>
          <w:sz w:val="20"/>
          <w:szCs w:val="20"/>
          <w:lang w:val="en-US" w:eastAsia="en-GB"/>
        </w:rPr>
        <w:t xml:space="preserve"> </w:t>
      </w:r>
      <w:r w:rsidR="00493420">
        <w:rPr>
          <w:rFonts w:ascii="Tahoma" w:eastAsia="Times New Roman" w:hAnsi="Tahoma" w:cs="Tahoma"/>
          <w:sz w:val="20"/>
          <w:szCs w:val="20"/>
          <w:lang w:val="en-US" w:eastAsia="en-GB"/>
        </w:rPr>
        <w:t>XXXXXXXXXXXXXXXXXXXXXXXXXXXXXXXXXXXXX</w:t>
      </w:r>
      <w:r>
        <w:rPr>
          <w:rFonts w:ascii="Tahoma" w:eastAsia="Times New Roman" w:hAnsi="Tahoma" w:cs="Tahoma"/>
          <w:sz w:val="20"/>
          <w:szCs w:val="20"/>
          <w:lang w:val="en-US" w:eastAsia="en-GB"/>
        </w:rPr>
        <w:br/>
      </w:r>
      <w:r>
        <w:rPr>
          <w:rFonts w:ascii="Tahoma" w:eastAsia="Times New Roman" w:hAnsi="Tahoma" w:cs="Tahoma"/>
          <w:b/>
          <w:bCs/>
          <w:sz w:val="20"/>
          <w:szCs w:val="20"/>
          <w:lang w:val="en-US" w:eastAsia="en-GB"/>
        </w:rPr>
        <w:t>Subject:</w:t>
      </w:r>
      <w:r>
        <w:rPr>
          <w:rFonts w:ascii="Tahoma" w:eastAsia="Times New Roman" w:hAnsi="Tahoma" w:cs="Tahoma"/>
          <w:sz w:val="20"/>
          <w:szCs w:val="20"/>
          <w:lang w:val="en-US" w:eastAsia="en-GB"/>
        </w:rPr>
        <w:t xml:space="preserve"> INVITATION - Whistleblowers Support: NHS Employers Event</w:t>
      </w:r>
    </w:p>
    <w:p w14:paraId="0FC4556B" w14:textId="77777777" w:rsidR="002C7805" w:rsidRDefault="002C7805" w:rsidP="002C7805"/>
    <w:p w14:paraId="7A0D9135" w14:textId="77777777" w:rsidR="002C7805" w:rsidRDefault="002C7805" w:rsidP="00493420">
      <w:pPr>
        <w:shd w:val="clear" w:color="auto" w:fill="FFFFFF" w:themeFill="background1"/>
      </w:pPr>
      <w:r>
        <w:t xml:space="preserve">Good afternoon </w:t>
      </w:r>
    </w:p>
    <w:p w14:paraId="758885F4" w14:textId="77777777" w:rsidR="002C7805" w:rsidRDefault="002C7805" w:rsidP="002C7805"/>
    <w:p w14:paraId="1187CA78" w14:textId="77777777" w:rsidR="002C7805" w:rsidRDefault="002C7805" w:rsidP="002C7805">
      <w:r>
        <w:t xml:space="preserve">NHS England and NHS Improvement would like to invite you to a free workshop they are co-organising throughout England responding to the recommendations from the </w:t>
      </w:r>
      <w:hyperlink r:id="rId4" w:history="1">
        <w:r>
          <w:rPr>
            <w:rStyle w:val="Hyperlink"/>
            <w:b/>
            <w:bCs/>
            <w:color w:val="0070C0"/>
          </w:rPr>
          <w:t>Freedom to Speak Up</w:t>
        </w:r>
      </w:hyperlink>
      <w:r>
        <w:t xml:space="preserve"> review, where pilot schemes are under way to support whistleblowers who are ready to gain employment or placement opportunities following detriment </w:t>
      </w:r>
      <w:proofErr w:type="gramStart"/>
      <w:r>
        <w:t>as a result of</w:t>
      </w:r>
      <w:proofErr w:type="gramEnd"/>
      <w:r>
        <w:t xml:space="preserve"> raising their concerns. </w:t>
      </w:r>
    </w:p>
    <w:p w14:paraId="216F1591" w14:textId="77777777" w:rsidR="002C7805" w:rsidRDefault="002C7805" w:rsidP="002C7805"/>
    <w:p w14:paraId="3D9B2974" w14:textId="77777777" w:rsidR="002C7805" w:rsidRDefault="002C7805" w:rsidP="002C7805">
      <w:r>
        <w:t>This work has generated a great deal of interest and some employers have already started to consider how they can become involved. We are extremely interested in discussing with potential employers/supporters how the whistleblowing support scheme is developing and how we might work together to offer work place opportunities to this community.</w:t>
      </w:r>
    </w:p>
    <w:p w14:paraId="04920F73" w14:textId="77777777" w:rsidR="002C7805" w:rsidRDefault="002C7805" w:rsidP="002C7805"/>
    <w:p w14:paraId="72676D1D" w14:textId="77777777" w:rsidR="002C7805" w:rsidRDefault="002C7805" w:rsidP="002C7805">
      <w:pPr>
        <w:rPr>
          <w:b/>
          <w:bCs/>
          <w:i/>
          <w:iCs/>
          <w:sz w:val="28"/>
          <w:szCs w:val="28"/>
          <w:u w:val="single"/>
        </w:rPr>
      </w:pPr>
      <w:r>
        <w:rPr>
          <w:b/>
          <w:bCs/>
          <w:i/>
          <w:iCs/>
          <w:sz w:val="28"/>
          <w:szCs w:val="28"/>
          <w:u w:val="single"/>
        </w:rPr>
        <w:t>Target Audience</w:t>
      </w:r>
      <w:r>
        <w:rPr>
          <w:b/>
          <w:bCs/>
          <w:i/>
          <w:iCs/>
          <w:sz w:val="28"/>
          <w:szCs w:val="28"/>
        </w:rPr>
        <w:t xml:space="preserve"> </w:t>
      </w:r>
      <w:r>
        <w:t xml:space="preserve">– Very Senior managers with decision making capability, or with agreed delegated abilities on behalf of their organisation. </w:t>
      </w:r>
      <w:r>
        <w:rPr>
          <w:sz w:val="28"/>
          <w:szCs w:val="28"/>
        </w:rPr>
        <w:t> </w:t>
      </w:r>
      <w:r>
        <w:rPr>
          <w:b/>
          <w:bCs/>
          <w:i/>
          <w:iCs/>
          <w:sz w:val="28"/>
          <w:szCs w:val="28"/>
          <w:u w:val="single"/>
        </w:rPr>
        <w:t> </w:t>
      </w:r>
    </w:p>
    <w:p w14:paraId="04D1F689" w14:textId="77777777" w:rsidR="002C7805" w:rsidRDefault="002C7805" w:rsidP="002C7805"/>
    <w:p w14:paraId="05EBA922" w14:textId="77777777" w:rsidR="002C7805" w:rsidRDefault="002C7805" w:rsidP="002C7805">
      <w:r>
        <w:t xml:space="preserve">During the workshops, we will explore what opportunities we can offer in the short ,medium and long term, which may include work shadowing, trials, training (both mandatory and developmental).  Additionally we will be discussing with you what support organisations would need to be able to offer such possibilities. These sessions will be for employers only so that we can discuss your concerns in a candid and safe environment and consider how best we can address them as part of the ongoing programme of work; </w:t>
      </w:r>
      <w:hyperlink r:id="rId5" w:history="1">
        <w:r>
          <w:rPr>
            <w:rStyle w:val="Hyperlink"/>
          </w:rPr>
          <w:t>Chatham House Rules</w:t>
        </w:r>
      </w:hyperlink>
      <w:r>
        <w:t xml:space="preserve"> will apply. </w:t>
      </w:r>
      <w:proofErr w:type="gramStart"/>
      <w:r>
        <w:t>Therefore</w:t>
      </w:r>
      <w:proofErr w:type="gramEnd"/>
      <w:r>
        <w:t xml:space="preserve"> attendance is strictly invite only.  </w:t>
      </w:r>
    </w:p>
    <w:p w14:paraId="3CC43C24" w14:textId="77777777" w:rsidR="002C7805" w:rsidRDefault="002C7805" w:rsidP="002C7805"/>
    <w:p w14:paraId="4F441329" w14:textId="77777777" w:rsidR="002C7805" w:rsidRDefault="002C7805" w:rsidP="002C7805">
      <w:r>
        <w:t>We are also working closely with CQC and the NGO to explore how trusts involvement and input into the scheme can be recognised as a positive influence on the changing culture of the NHS and we will be happy to keep you appraised of any developments in this area.</w:t>
      </w:r>
    </w:p>
    <w:p w14:paraId="019FDCD2" w14:textId="77777777" w:rsidR="002C7805" w:rsidRDefault="002C7805" w:rsidP="002C7805"/>
    <w:p w14:paraId="6CE71E5B" w14:textId="77777777" w:rsidR="002C7805" w:rsidRDefault="002C7805" w:rsidP="002C7805">
      <w:r>
        <w:t>Please be aware that we are anticipating that numerous employers may wish to attend these workshops as we have already received a great deal of interest and offers of support.  In the event that the sessions become oversubscribed, we will place your interest on a reserve list and arrange additional workshops to enable attendance.</w:t>
      </w:r>
    </w:p>
    <w:p w14:paraId="7984807E" w14:textId="77777777" w:rsidR="002C7805" w:rsidRDefault="002C7805" w:rsidP="002C7805"/>
    <w:p w14:paraId="6B425BAE" w14:textId="77777777" w:rsidR="002C7805" w:rsidRDefault="002C7805" w:rsidP="002C7805">
      <w:r>
        <w:t xml:space="preserve">More information is available on the booking link. </w:t>
      </w:r>
    </w:p>
    <w:p w14:paraId="6BC4106E" w14:textId="77777777" w:rsidR="002C7805" w:rsidRDefault="002C7805" w:rsidP="002C7805"/>
    <w:p w14:paraId="5BB72D4B" w14:textId="77777777" w:rsidR="002C7805" w:rsidRDefault="002C7805" w:rsidP="002C7805">
      <w:r>
        <w:t xml:space="preserve">You will be able to book on the workshop that fits with your location and date preferences, and all details are below.  </w:t>
      </w:r>
    </w:p>
    <w:p w14:paraId="1D516E4A" w14:textId="77777777" w:rsidR="002C7805" w:rsidRDefault="002C7805" w:rsidP="002C7805">
      <w:pPr>
        <w:rPr>
          <w:sz w:val="28"/>
          <w:szCs w:val="28"/>
        </w:rPr>
      </w:pPr>
      <w:r>
        <w:rPr>
          <w:sz w:val="28"/>
          <w:szCs w:val="28"/>
        </w:rPr>
        <w:t xml:space="preserve">These workshops will take place in </w:t>
      </w:r>
      <w:r>
        <w:rPr>
          <w:b/>
          <w:bCs/>
          <w:sz w:val="28"/>
          <w:szCs w:val="28"/>
        </w:rPr>
        <w:t>London, South (Taunton)</w:t>
      </w:r>
      <w:r>
        <w:rPr>
          <w:sz w:val="28"/>
          <w:szCs w:val="28"/>
        </w:rPr>
        <w:t xml:space="preserve"> </w:t>
      </w:r>
      <w:r>
        <w:rPr>
          <w:b/>
          <w:bCs/>
          <w:sz w:val="28"/>
          <w:szCs w:val="28"/>
        </w:rPr>
        <w:t xml:space="preserve">&amp; North (Leeds) </w:t>
      </w:r>
      <w:r>
        <w:rPr>
          <w:sz w:val="28"/>
          <w:szCs w:val="28"/>
        </w:rPr>
        <w:t xml:space="preserve">on the following dates.  </w:t>
      </w:r>
    </w:p>
    <w:p w14:paraId="5800D0C4" w14:textId="77777777" w:rsidR="002C7805" w:rsidRDefault="002C7805" w:rsidP="002C7805">
      <w:pPr>
        <w:rPr>
          <w:sz w:val="28"/>
          <w:szCs w:val="28"/>
        </w:rPr>
      </w:pPr>
    </w:p>
    <w:p w14:paraId="3255DEC6" w14:textId="77777777" w:rsidR="002C7805" w:rsidRDefault="002C7805" w:rsidP="002C7805">
      <w:pPr>
        <w:rPr>
          <w:b/>
          <w:bCs/>
          <w:sz w:val="40"/>
          <w:szCs w:val="40"/>
        </w:rPr>
      </w:pPr>
      <w:r>
        <w:rPr>
          <w:b/>
          <w:bCs/>
          <w:sz w:val="32"/>
          <w:szCs w:val="32"/>
        </w:rPr>
        <w:t>LONDON</w:t>
      </w:r>
      <w:r>
        <w:rPr>
          <w:sz w:val="32"/>
          <w:szCs w:val="32"/>
        </w:rPr>
        <w:t xml:space="preserve"> </w:t>
      </w:r>
      <w:r>
        <w:rPr>
          <w:sz w:val="28"/>
          <w:szCs w:val="28"/>
        </w:rPr>
        <w:t xml:space="preserve">– </w:t>
      </w:r>
      <w:r>
        <w:rPr>
          <w:sz w:val="28"/>
          <w:szCs w:val="28"/>
          <w:u w:val="single"/>
        </w:rPr>
        <w:t>Thursday 19</w:t>
      </w:r>
      <w:r>
        <w:rPr>
          <w:sz w:val="28"/>
          <w:szCs w:val="28"/>
          <w:u w:val="single"/>
          <w:vertAlign w:val="superscript"/>
        </w:rPr>
        <w:t>th</w:t>
      </w:r>
      <w:r>
        <w:rPr>
          <w:sz w:val="28"/>
          <w:szCs w:val="28"/>
          <w:u w:val="single"/>
        </w:rPr>
        <w:t xml:space="preserve"> October 2017 Registration 9.30am for start 10am Finish 15.45 </w:t>
      </w:r>
      <w:r>
        <w:rPr>
          <w:sz w:val="28"/>
          <w:szCs w:val="28"/>
        </w:rPr>
        <w:t xml:space="preserve">* </w:t>
      </w:r>
      <w:hyperlink r:id="rId6" w:history="1">
        <w:r>
          <w:rPr>
            <w:rStyle w:val="Hyperlink"/>
            <w:b/>
            <w:bCs/>
            <w:sz w:val="40"/>
            <w:szCs w:val="40"/>
          </w:rPr>
          <w:t>BOOK HERE</w:t>
        </w:r>
      </w:hyperlink>
    </w:p>
    <w:p w14:paraId="2350172A" w14:textId="77777777" w:rsidR="002C7805" w:rsidRDefault="002C7805" w:rsidP="002C7805">
      <w:pPr>
        <w:rPr>
          <w:b/>
          <w:bCs/>
          <w:sz w:val="24"/>
          <w:szCs w:val="24"/>
        </w:rPr>
      </w:pPr>
    </w:p>
    <w:p w14:paraId="529579CD" w14:textId="77777777" w:rsidR="002C7805" w:rsidRDefault="002C7805" w:rsidP="002C7805">
      <w:pPr>
        <w:spacing w:after="280"/>
        <w:rPr>
          <w:sz w:val="28"/>
          <w:szCs w:val="28"/>
        </w:rPr>
      </w:pPr>
      <w:r>
        <w:rPr>
          <w:b/>
          <w:bCs/>
          <w:sz w:val="32"/>
          <w:szCs w:val="32"/>
        </w:rPr>
        <w:lastRenderedPageBreak/>
        <w:t>SOUTH (TAUNTON)</w:t>
      </w:r>
      <w:r>
        <w:rPr>
          <w:sz w:val="28"/>
          <w:szCs w:val="28"/>
        </w:rPr>
        <w:t xml:space="preserve"> – </w:t>
      </w:r>
      <w:r>
        <w:rPr>
          <w:sz w:val="28"/>
          <w:szCs w:val="28"/>
          <w:u w:val="single"/>
        </w:rPr>
        <w:t>Friday 20</w:t>
      </w:r>
      <w:r>
        <w:rPr>
          <w:sz w:val="28"/>
          <w:szCs w:val="28"/>
          <w:u w:val="single"/>
          <w:vertAlign w:val="superscript"/>
        </w:rPr>
        <w:t>th</w:t>
      </w:r>
      <w:r>
        <w:rPr>
          <w:sz w:val="28"/>
          <w:szCs w:val="28"/>
          <w:u w:val="single"/>
        </w:rPr>
        <w:t xml:space="preserve"> October 2017 Registration 9.30am for start 10am Finish 15.45 </w:t>
      </w:r>
      <w:r>
        <w:rPr>
          <w:sz w:val="28"/>
          <w:szCs w:val="28"/>
        </w:rPr>
        <w:t xml:space="preserve">* </w:t>
      </w:r>
      <w:hyperlink r:id="rId7" w:history="1">
        <w:r>
          <w:rPr>
            <w:rStyle w:val="Hyperlink"/>
            <w:b/>
            <w:bCs/>
            <w:sz w:val="40"/>
            <w:szCs w:val="40"/>
          </w:rPr>
          <w:t>BOOK HERE</w:t>
        </w:r>
      </w:hyperlink>
      <w:r>
        <w:rPr>
          <w:b/>
          <w:bCs/>
          <w:sz w:val="40"/>
          <w:szCs w:val="40"/>
        </w:rPr>
        <w:t xml:space="preserve"> </w:t>
      </w:r>
    </w:p>
    <w:p w14:paraId="4B6E9B9E" w14:textId="77777777" w:rsidR="002C7805" w:rsidRDefault="002C7805" w:rsidP="002C7805">
      <w:pPr>
        <w:spacing w:after="280"/>
        <w:rPr>
          <w:sz w:val="28"/>
          <w:szCs w:val="28"/>
        </w:rPr>
      </w:pPr>
      <w:r>
        <w:rPr>
          <w:b/>
          <w:bCs/>
          <w:sz w:val="32"/>
          <w:szCs w:val="32"/>
        </w:rPr>
        <w:t>NORTH (LEEDS)</w:t>
      </w:r>
      <w:r>
        <w:rPr>
          <w:sz w:val="28"/>
          <w:szCs w:val="28"/>
        </w:rPr>
        <w:t xml:space="preserve"> – </w:t>
      </w:r>
      <w:r>
        <w:rPr>
          <w:sz w:val="28"/>
          <w:szCs w:val="28"/>
          <w:u w:val="single"/>
        </w:rPr>
        <w:t>Monday 23</w:t>
      </w:r>
      <w:r>
        <w:rPr>
          <w:sz w:val="28"/>
          <w:szCs w:val="28"/>
          <w:u w:val="single"/>
          <w:vertAlign w:val="superscript"/>
        </w:rPr>
        <w:t>rd</w:t>
      </w:r>
      <w:r>
        <w:rPr>
          <w:sz w:val="28"/>
          <w:szCs w:val="28"/>
          <w:u w:val="single"/>
        </w:rPr>
        <w:t xml:space="preserve"> October 2017 Registration 9.30am for start 10am Finish 15.45 </w:t>
      </w:r>
      <w:r>
        <w:rPr>
          <w:sz w:val="28"/>
          <w:szCs w:val="28"/>
        </w:rPr>
        <w:t xml:space="preserve">* </w:t>
      </w:r>
      <w:hyperlink r:id="rId8" w:history="1">
        <w:r>
          <w:rPr>
            <w:rStyle w:val="Hyperlink"/>
            <w:b/>
            <w:bCs/>
            <w:sz w:val="40"/>
            <w:szCs w:val="40"/>
          </w:rPr>
          <w:t>BOOK HERE</w:t>
        </w:r>
      </w:hyperlink>
      <w:r>
        <w:rPr>
          <w:b/>
          <w:bCs/>
          <w:sz w:val="40"/>
          <w:szCs w:val="40"/>
        </w:rPr>
        <w:t xml:space="preserve"> </w:t>
      </w:r>
    </w:p>
    <w:p w14:paraId="6D54D6AF" w14:textId="77777777" w:rsidR="002C7805" w:rsidRDefault="002C7805" w:rsidP="002C7805">
      <w:pPr>
        <w:rPr>
          <w:color w:val="FF0000"/>
        </w:rPr>
      </w:pPr>
      <w:r>
        <w:t>Lunch will be provided, please advise of any dietary requirements.   </w:t>
      </w:r>
    </w:p>
    <w:p w14:paraId="6ABCF30E" w14:textId="77777777" w:rsidR="002C7805" w:rsidRDefault="002C7805" w:rsidP="002C7805">
      <w:pPr>
        <w:rPr>
          <w:sz w:val="20"/>
          <w:szCs w:val="20"/>
        </w:rPr>
      </w:pPr>
    </w:p>
    <w:p w14:paraId="6DC5471C" w14:textId="77777777" w:rsidR="002C7805" w:rsidRDefault="002C7805" w:rsidP="002C7805">
      <w:pPr>
        <w:rPr>
          <w:lang w:eastAsia="en-GB"/>
        </w:rPr>
      </w:pPr>
      <w:r>
        <w:rPr>
          <w:lang w:eastAsia="en-GB"/>
        </w:rPr>
        <w:t>Sent with kind regards</w:t>
      </w:r>
    </w:p>
    <w:p w14:paraId="4445F402" w14:textId="77777777" w:rsidR="002C7805" w:rsidRDefault="002C7805" w:rsidP="002C7805">
      <w:pPr>
        <w:ind w:left="720"/>
        <w:rPr>
          <w:color w:val="365F91"/>
          <w:sz w:val="24"/>
          <w:szCs w:val="24"/>
          <w:lang w:eastAsia="en-GB"/>
        </w:rPr>
      </w:pPr>
    </w:p>
    <w:p w14:paraId="4AAECDDD" w14:textId="77777777" w:rsidR="002C7805" w:rsidRDefault="002C7805" w:rsidP="002C7805">
      <w:pPr>
        <w:rPr>
          <w:sz w:val="28"/>
          <w:szCs w:val="28"/>
          <w:lang w:eastAsia="en-GB"/>
        </w:rPr>
      </w:pPr>
      <w:r>
        <w:rPr>
          <w:sz w:val="28"/>
          <w:szCs w:val="28"/>
          <w:lang w:eastAsia="en-GB"/>
        </w:rPr>
        <w:t xml:space="preserve">Whistleblowing Support Scheme </w:t>
      </w:r>
    </w:p>
    <w:p w14:paraId="2F1C68A9" w14:textId="77777777" w:rsidR="002C7805" w:rsidRDefault="002C7805" w:rsidP="002C7805">
      <w:pPr>
        <w:rPr>
          <w:color w:val="000000"/>
          <w:lang w:eastAsia="en-GB"/>
        </w:rPr>
      </w:pPr>
      <w:r>
        <w:rPr>
          <w:color w:val="000000"/>
          <w:lang w:eastAsia="en-GB"/>
        </w:rPr>
        <w:t>Freedom to Speak Up Programme Team</w:t>
      </w:r>
    </w:p>
    <w:p w14:paraId="6FE7D8E8" w14:textId="77777777" w:rsidR="002C7805" w:rsidRDefault="002C7805" w:rsidP="002C7805">
      <w:pPr>
        <w:rPr>
          <w:color w:val="000000"/>
          <w:lang w:eastAsia="en-GB"/>
        </w:rPr>
      </w:pPr>
      <w:r>
        <w:rPr>
          <w:color w:val="000000"/>
          <w:lang w:eastAsia="en-GB"/>
        </w:rPr>
        <w:t>Participation and Experience Division |Nursing Directorate |NHS England</w:t>
      </w:r>
    </w:p>
    <w:p w14:paraId="2C79415B" w14:textId="77777777" w:rsidR="002C7805" w:rsidRDefault="002C7805" w:rsidP="002C7805">
      <w:pPr>
        <w:rPr>
          <w:lang w:eastAsia="en-GB"/>
        </w:rPr>
      </w:pPr>
    </w:p>
    <w:p w14:paraId="42CD0A50" w14:textId="77777777" w:rsidR="002C7805" w:rsidRDefault="002C7805" w:rsidP="002C7805">
      <w:pPr>
        <w:rPr>
          <w:lang w:eastAsia="en-GB"/>
        </w:rPr>
      </w:pPr>
      <w:r>
        <w:rPr>
          <w:lang w:eastAsia="en-GB"/>
        </w:rPr>
        <w:t xml:space="preserve">Email: </w:t>
      </w:r>
      <w:r w:rsidR="00493420">
        <w:rPr>
          <w:lang w:eastAsia="en-GB"/>
        </w:rPr>
        <w:t>XXXXXXXXXXXXXXX</w:t>
      </w:r>
    </w:p>
    <w:p w14:paraId="4F117920" w14:textId="77777777" w:rsidR="002C7805" w:rsidRDefault="002C7805" w:rsidP="002C7805">
      <w:pPr>
        <w:rPr>
          <w:lang w:eastAsia="en-GB"/>
        </w:rPr>
      </w:pPr>
      <w:r>
        <w:rPr>
          <w:lang w:eastAsia="en-GB"/>
        </w:rPr>
        <w:t xml:space="preserve">Web:  </w:t>
      </w:r>
      <w:hyperlink r:id="rId9" w:history="1">
        <w:r>
          <w:rPr>
            <w:rStyle w:val="Hyperlink"/>
            <w:lang w:eastAsia="en-GB"/>
          </w:rPr>
          <w:t>www.england.nhs.uk</w:t>
        </w:r>
      </w:hyperlink>
      <w:r>
        <w:rPr>
          <w:lang w:eastAsia="en-GB"/>
        </w:rPr>
        <w:t xml:space="preserve"> </w:t>
      </w:r>
    </w:p>
    <w:p w14:paraId="6C60A733" w14:textId="77777777" w:rsidR="002C7805" w:rsidRDefault="002C7805" w:rsidP="002C7805">
      <w:pPr>
        <w:rPr>
          <w:lang w:eastAsia="en-GB"/>
        </w:rPr>
      </w:pPr>
    </w:p>
    <w:p w14:paraId="52FB42EB" w14:textId="77777777" w:rsidR="002C7805" w:rsidRDefault="002C7805" w:rsidP="002C7805">
      <w:pPr>
        <w:rPr>
          <w:lang w:eastAsia="en-GB"/>
        </w:rPr>
      </w:pPr>
      <w:r>
        <w:rPr>
          <w:lang w:eastAsia="en-GB"/>
        </w:rPr>
        <w:t xml:space="preserve">Please note this is a generic email that is monitored securely and as a team we will endeavour to respond to your request within 3 working days of receipt or sooner.  All communication with regard to the Support Scheme can only be received through this mailbox. </w:t>
      </w:r>
    </w:p>
    <w:p w14:paraId="0C4300B9" w14:textId="77777777" w:rsidR="002C7805" w:rsidRDefault="002C7805" w:rsidP="002C7805">
      <w:pPr>
        <w:rPr>
          <w:rFonts w:ascii="Segoe UI" w:hAnsi="Segoe UI" w:cs="Segoe UI"/>
          <w:color w:val="1D1D1D"/>
          <w:sz w:val="20"/>
          <w:szCs w:val="20"/>
        </w:rPr>
      </w:pPr>
    </w:p>
    <w:p w14:paraId="017F7A66" w14:textId="77777777" w:rsidR="002C7805" w:rsidRDefault="002C7805" w:rsidP="002C7805">
      <w:pPr>
        <w:rPr>
          <w:color w:val="365F91"/>
          <w:lang w:eastAsia="en-GB"/>
        </w:rPr>
      </w:pPr>
      <w:r>
        <w:rPr>
          <w:color w:val="365F91"/>
          <w:lang w:eastAsia="en-GB"/>
        </w:rPr>
        <w:t>"High quality care for all, now and for future generations"</w:t>
      </w:r>
    </w:p>
    <w:p w14:paraId="12874F95" w14:textId="77777777" w:rsidR="002C7805" w:rsidRDefault="002C7805" w:rsidP="002C7805">
      <w:pPr>
        <w:rPr>
          <w:highlight w:val="yellow"/>
          <w:lang w:eastAsia="en-GB"/>
        </w:rPr>
      </w:pPr>
    </w:p>
    <w:p w14:paraId="6C04C744" w14:textId="77777777" w:rsidR="002C7805" w:rsidRDefault="002C7805" w:rsidP="002C7805">
      <w:pPr>
        <w:ind w:left="720"/>
        <w:rPr>
          <w:lang w:eastAsia="en-GB"/>
        </w:rPr>
      </w:pPr>
      <w:r>
        <w:rPr>
          <w:noProof/>
          <w:lang w:eastAsia="en-GB"/>
        </w:rPr>
        <w:drawing>
          <wp:inline distT="0" distB="0" distL="0" distR="0" wp14:anchorId="1FFEE790" wp14:editId="11065124">
            <wp:extent cx="3182620" cy="795655"/>
            <wp:effectExtent l="0" t="0" r="0" b="4445"/>
            <wp:docPr id="1" name="Picture 1" descr="cid:image001.png@01D332EF.3E30E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32EF.3E30E28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3182620" cy="795655"/>
                    </a:xfrm>
                    <a:prstGeom prst="rect">
                      <a:avLst/>
                    </a:prstGeom>
                    <a:noFill/>
                    <a:ln>
                      <a:noFill/>
                    </a:ln>
                  </pic:spPr>
                </pic:pic>
              </a:graphicData>
            </a:graphic>
          </wp:inline>
        </w:drawing>
      </w:r>
    </w:p>
    <w:p w14:paraId="0E5D73A1" w14:textId="77777777" w:rsidR="002C7805" w:rsidRDefault="002C7805" w:rsidP="002C7805"/>
    <w:bookmarkEnd w:id="0"/>
    <w:p w14:paraId="3229A35B" w14:textId="77777777" w:rsidR="002C7805" w:rsidRDefault="002C7805" w:rsidP="002C7805">
      <w:pPr>
        <w:rPr>
          <w:color w:val="1F497D"/>
          <w:sz w:val="20"/>
          <w:szCs w:val="20"/>
        </w:rPr>
      </w:pPr>
    </w:p>
    <w:p w14:paraId="026CB8EC" w14:textId="77777777" w:rsidR="00561DCD" w:rsidRDefault="00561DCD"/>
    <w:sectPr w:rsidR="00561D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7805"/>
    <w:rsid w:val="00103CEC"/>
    <w:rsid w:val="002C7805"/>
    <w:rsid w:val="00493420"/>
    <w:rsid w:val="00561DCD"/>
    <w:rsid w:val="00D3501B"/>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F8D7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C7805"/>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C7805"/>
    <w:rPr>
      <w:color w:val="0000FF"/>
      <w:u w:val="single"/>
    </w:rPr>
  </w:style>
  <w:style w:type="paragraph" w:styleId="BalloonText">
    <w:name w:val="Balloon Text"/>
    <w:basedOn w:val="Normal"/>
    <w:link w:val="BalloonTextChar"/>
    <w:uiPriority w:val="99"/>
    <w:semiHidden/>
    <w:unhideWhenUsed/>
    <w:rsid w:val="002C7805"/>
    <w:rPr>
      <w:rFonts w:ascii="Tahoma" w:hAnsi="Tahoma" w:cs="Tahoma"/>
      <w:sz w:val="16"/>
      <w:szCs w:val="16"/>
    </w:rPr>
  </w:style>
  <w:style w:type="character" w:customStyle="1" w:styleId="BalloonTextChar">
    <w:name w:val="Balloon Text Char"/>
    <w:basedOn w:val="DefaultParagraphFont"/>
    <w:link w:val="BalloonText"/>
    <w:uiPriority w:val="99"/>
    <w:semiHidden/>
    <w:rsid w:val="002C78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360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cid:image001.png@01D332EF.3E30E280"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freedomtospeakup.org.uk/" TargetMode="External"/><Relationship Id="rId5" Type="http://schemas.openxmlformats.org/officeDocument/2006/relationships/hyperlink" Target="https://www.chathamhouse.org/about/chatham-house-rule" TargetMode="External"/><Relationship Id="rId6" Type="http://schemas.openxmlformats.org/officeDocument/2006/relationships/hyperlink" Target="https://www.events.england.nhs.uk/events/9894/whistleblowers-support-scheme-nhs-employers-event" TargetMode="External"/><Relationship Id="rId7" Type="http://schemas.openxmlformats.org/officeDocument/2006/relationships/hyperlink" Target="https://www.events.england.nhs.uk/events/9897/whistleblowers-support-scheme-nhs-employers-event" TargetMode="External"/><Relationship Id="rId8" Type="http://schemas.openxmlformats.org/officeDocument/2006/relationships/hyperlink" Target="https://www.events.england.nhs.uk/events/9900/whistleblowers-support-scheme-nhs-employers-event" TargetMode="External"/><Relationship Id="rId9" Type="http://schemas.openxmlformats.org/officeDocument/2006/relationships/hyperlink" Target="http://www.england.nhs.uk/"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587</Words>
  <Characters>3351</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Mersey Care NHS Trust</Company>
  <LinksUpToDate>false</LinksUpToDate>
  <CharactersWithSpaces>3931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Rochford, Bernie</dc:creator>
  <cp:lastModifiedBy>Minh Alexander</cp:lastModifiedBy>
  <cp:revision>2</cp:revision>
  <dcterms:created xsi:type="dcterms:W3CDTF">2018-06-06T15:28:00Z</dcterms:created>
  <dcterms:modified xsi:type="dcterms:W3CDTF">2018-06-06T15:28:00Z</dcterms:modified>
</cp:coreProperties>
</file>